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778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CDF268A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4F8C36EC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67512" w14:textId="3320523E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 xml:space="preserve">izpolni </w:t>
            </w:r>
            <w:r w:rsidR="00093F0A">
              <w:rPr>
                <w:rFonts w:ascii="Tahoma" w:hAnsi="Tahoma" w:cs="Arial"/>
                <w:i/>
                <w:u w:val="single"/>
              </w:rPr>
              <w:t>vlagatelj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1955ED9C" w14:textId="551DC652" w:rsidR="00DD5E1A" w:rsidRPr="00E96523" w:rsidRDefault="00093F0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>
              <w:rPr>
                <w:rFonts w:ascii="Tahoma" w:hAnsi="Tahoma" w:cs="Arial"/>
                <w:b/>
                <w:sz w:val="28"/>
                <w:szCs w:val="28"/>
              </w:rPr>
              <w:t>Vlagatelj</w:t>
            </w:r>
            <w:r w:rsidR="00DD5E1A" w:rsidRPr="00E96523">
              <w:rPr>
                <w:rFonts w:ascii="Tahoma" w:hAnsi="Tahoma" w:cs="Arial"/>
                <w:b/>
                <w:sz w:val="28"/>
                <w:szCs w:val="28"/>
              </w:rPr>
              <w:t>:</w:t>
            </w:r>
          </w:p>
          <w:p w14:paraId="10894AB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7E0549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BDD708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9328D6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368C379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FE53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3A9CD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044F6C2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5F4CB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B2E7004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5E63130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40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68F0011D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5A67993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536CB6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0CA62E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CEC5CDB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316A" w14:textId="7E743289" w:rsidR="00DD5E1A" w:rsidRPr="002466C4" w:rsidRDefault="00DD5E1A" w:rsidP="00AB0FF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</w:t>
            </w:r>
            <w:r w:rsidR="00093F0A">
              <w:rPr>
                <w:rFonts w:ascii="Tahoma" w:hAnsi="Tahoma" w:cs="Tahoma"/>
                <w:b/>
              </w:rPr>
              <w:t>–</w:t>
            </w:r>
            <w:r w:rsidRPr="002466C4">
              <w:rPr>
                <w:rFonts w:ascii="Tahoma" w:hAnsi="Tahoma" w:cs="Tahoma"/>
                <w:b/>
              </w:rPr>
              <w:t xml:space="preserve"> </w:t>
            </w:r>
            <w:r w:rsidR="002D6016">
              <w:rPr>
                <w:rFonts w:ascii="Tahoma" w:hAnsi="Tahoma" w:cs="Tahoma"/>
                <w:b/>
              </w:rPr>
              <w:t>Javni razpis kmetijstvo 202</w:t>
            </w:r>
            <w:r w:rsidR="00A713A5">
              <w:rPr>
                <w:rFonts w:ascii="Tahoma" w:hAnsi="Tahoma" w:cs="Tahoma"/>
                <w:b/>
              </w:rPr>
              <w:t>6</w:t>
            </w:r>
            <w:r w:rsidRPr="002466C4">
              <w:rPr>
                <w:rFonts w:ascii="Tahoma" w:hAnsi="Tahoma" w:cs="Tahoma"/>
                <w:b/>
              </w:rPr>
              <w:t>«</w:t>
            </w:r>
          </w:p>
          <w:p w14:paraId="7C1A6D9F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32B30D35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A0E8751" w14:textId="77777777" w:rsidR="00DD5E1A" w:rsidRPr="003C31C0" w:rsidRDefault="00DD5E1A" w:rsidP="00DD5E1A">
      <w:pPr>
        <w:jc w:val="both"/>
      </w:pPr>
    </w:p>
    <w:p w14:paraId="3A69F8D5" w14:textId="77777777" w:rsidR="008C7B54" w:rsidRDefault="008C7B54"/>
    <w:sectPr w:rsidR="008C7B54" w:rsidSect="002D6016">
      <w:pgSz w:w="16838" w:h="11906" w:orient="landscape" w:code="9"/>
      <w:pgMar w:top="1418" w:right="89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93F0A"/>
    <w:rsid w:val="001841A9"/>
    <w:rsid w:val="002D6016"/>
    <w:rsid w:val="004E6126"/>
    <w:rsid w:val="005D2E72"/>
    <w:rsid w:val="0066174C"/>
    <w:rsid w:val="006B7C55"/>
    <w:rsid w:val="006F6493"/>
    <w:rsid w:val="007D7217"/>
    <w:rsid w:val="008C7B54"/>
    <w:rsid w:val="00A713A5"/>
    <w:rsid w:val="00AB0FF2"/>
    <w:rsid w:val="00B66E6D"/>
    <w:rsid w:val="00C02271"/>
    <w:rsid w:val="00DD5E1A"/>
    <w:rsid w:val="00E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08CA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4</cp:revision>
  <dcterms:created xsi:type="dcterms:W3CDTF">2025-04-23T13:56:00Z</dcterms:created>
  <dcterms:modified xsi:type="dcterms:W3CDTF">2026-04-07T11:17:00Z</dcterms:modified>
</cp:coreProperties>
</file>