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0AB2B278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  <w:r w:rsidR="00AB0FF2">
              <w:rPr>
                <w:rFonts w:ascii="Tahoma" w:hAnsi="Tahoma" w:cs="Tahoma"/>
                <w:b/>
              </w:rPr>
              <w:t xml:space="preserve">ZA IZBOR </w:t>
            </w:r>
            <w:r w:rsidR="00790166">
              <w:rPr>
                <w:rFonts w:ascii="Tahoma" w:hAnsi="Tahoma" w:cs="Tahoma"/>
                <w:b/>
              </w:rPr>
              <w:t>ŠTIRI</w:t>
            </w:r>
            <w:r w:rsidR="00AB0FF2">
              <w:rPr>
                <w:rFonts w:ascii="Tahoma" w:hAnsi="Tahoma" w:cs="Tahoma"/>
                <w:b/>
              </w:rPr>
              <w:t>LETNIH TRADICIONALNIH KULTURNIH PROGRAMOV Z MEDNARODNO UDELEŽBO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E6126"/>
    <w:rsid w:val="005D2E72"/>
    <w:rsid w:val="00790166"/>
    <w:rsid w:val="008C7B54"/>
    <w:rsid w:val="00AB0FF2"/>
    <w:rsid w:val="00B32D9D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2022-04-06T19:01:00Z</dcterms:created>
  <dcterms:modified xsi:type="dcterms:W3CDTF">2025-08-14T08:00:00Z</dcterms:modified>
</cp:coreProperties>
</file>