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61778" w14:textId="77777777" w:rsidR="00DD5E1A" w:rsidRDefault="00DD5E1A" w:rsidP="00DD5E1A">
      <w:pPr>
        <w:ind w:left="284"/>
        <w:jc w:val="both"/>
        <w:rPr>
          <w:bCs/>
          <w:iCs/>
        </w:rPr>
      </w:pPr>
    </w:p>
    <w:p w14:paraId="7CDF268A" w14:textId="77777777" w:rsidR="00DD5E1A" w:rsidRDefault="00DD5E1A" w:rsidP="00DD5E1A">
      <w:pPr>
        <w:ind w:left="284"/>
        <w:jc w:val="both"/>
        <w:rPr>
          <w:bCs/>
          <w:iCs/>
        </w:rPr>
      </w:pPr>
    </w:p>
    <w:tbl>
      <w:tblPr>
        <w:tblW w:w="9690" w:type="dxa"/>
        <w:tblInd w:w="83" w:type="dxa"/>
        <w:tblLook w:val="04A0" w:firstRow="1" w:lastRow="0" w:firstColumn="1" w:lastColumn="0" w:noHBand="0" w:noVBand="1"/>
      </w:tblPr>
      <w:tblGrid>
        <w:gridCol w:w="4294"/>
        <w:gridCol w:w="5396"/>
      </w:tblGrid>
      <w:tr w:rsidR="00DD5E1A" w:rsidRPr="00E96523" w14:paraId="4F8C36EC" w14:textId="77777777" w:rsidTr="008C6D09">
        <w:trPr>
          <w:cantSplit/>
          <w:trHeight w:val="2308"/>
        </w:trPr>
        <w:tc>
          <w:tcPr>
            <w:tcW w:w="42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7D67512" w14:textId="3320523E" w:rsidR="00DD5E1A" w:rsidRPr="00E96523" w:rsidRDefault="00DD5E1A" w:rsidP="008C6D09">
            <w:pPr>
              <w:jc w:val="center"/>
              <w:rPr>
                <w:rFonts w:ascii="Arial" w:hAnsi="Arial" w:cs="Arial"/>
                <w:u w:val="single"/>
              </w:rPr>
            </w:pPr>
            <w:r w:rsidRPr="00E96523">
              <w:rPr>
                <w:rFonts w:ascii="Tahoma" w:hAnsi="Tahoma" w:cs="Arial"/>
                <w:u w:val="single"/>
              </w:rPr>
              <w:t>(</w:t>
            </w:r>
            <w:r w:rsidRPr="00E96523">
              <w:rPr>
                <w:rFonts w:ascii="Tahoma" w:hAnsi="Tahoma" w:cs="Arial"/>
                <w:i/>
                <w:u w:val="single"/>
              </w:rPr>
              <w:t xml:space="preserve">izpolni </w:t>
            </w:r>
            <w:r w:rsidR="00093F0A">
              <w:rPr>
                <w:rFonts w:ascii="Tahoma" w:hAnsi="Tahoma" w:cs="Arial"/>
                <w:i/>
                <w:u w:val="single"/>
              </w:rPr>
              <w:t>vlagatelj</w:t>
            </w:r>
            <w:r w:rsidRPr="00E96523">
              <w:rPr>
                <w:rFonts w:ascii="Tahoma" w:hAnsi="Tahoma" w:cs="Arial"/>
                <w:u w:val="single"/>
              </w:rPr>
              <w:t>)</w:t>
            </w:r>
          </w:p>
          <w:p w14:paraId="1955ED9C" w14:textId="551DC652" w:rsidR="00DD5E1A" w:rsidRPr="00E96523" w:rsidRDefault="00093F0A" w:rsidP="008C6D09">
            <w:pPr>
              <w:jc w:val="center"/>
              <w:rPr>
                <w:rFonts w:ascii="Tahoma" w:hAnsi="Tahoma" w:cs="Arial"/>
                <w:b/>
                <w:sz w:val="28"/>
                <w:szCs w:val="28"/>
              </w:rPr>
            </w:pPr>
            <w:r>
              <w:rPr>
                <w:rFonts w:ascii="Tahoma" w:hAnsi="Tahoma" w:cs="Arial"/>
                <w:b/>
                <w:sz w:val="28"/>
                <w:szCs w:val="28"/>
              </w:rPr>
              <w:t>Vlagatelj</w:t>
            </w:r>
            <w:r w:rsidR="00DD5E1A" w:rsidRPr="00E96523">
              <w:rPr>
                <w:rFonts w:ascii="Tahoma" w:hAnsi="Tahoma" w:cs="Arial"/>
                <w:b/>
                <w:sz w:val="28"/>
                <w:szCs w:val="28"/>
              </w:rPr>
              <w:t>:</w:t>
            </w:r>
          </w:p>
          <w:p w14:paraId="10894ABF" w14:textId="77777777" w:rsidR="00DD5E1A" w:rsidRPr="00E96523" w:rsidRDefault="00DD5E1A" w:rsidP="008C6D09">
            <w:pPr>
              <w:jc w:val="center"/>
              <w:rPr>
                <w:rFonts w:ascii="Tahoma" w:hAnsi="Tahoma" w:cs="Arial"/>
              </w:rPr>
            </w:pPr>
            <w:r w:rsidRPr="00E96523">
              <w:rPr>
                <w:rFonts w:ascii="Tahoma" w:hAnsi="Tahoma" w:cs="Arial"/>
              </w:rPr>
              <w:t>(polni naziv in naslov)</w:t>
            </w:r>
          </w:p>
          <w:p w14:paraId="7E054964" w14:textId="77777777" w:rsidR="00DD5E1A" w:rsidRPr="00E96523" w:rsidRDefault="00DD5E1A" w:rsidP="008C6D09">
            <w:pPr>
              <w:jc w:val="center"/>
              <w:rPr>
                <w:rFonts w:ascii="Tahoma" w:hAnsi="Tahoma" w:cs="Arial"/>
              </w:rPr>
            </w:pPr>
          </w:p>
          <w:p w14:paraId="2BDD7086" w14:textId="77777777" w:rsidR="00DD5E1A" w:rsidRPr="00E96523" w:rsidRDefault="00DD5E1A" w:rsidP="008C6D09">
            <w:pPr>
              <w:jc w:val="center"/>
              <w:rPr>
                <w:rFonts w:ascii="Tahoma" w:hAnsi="Tahoma" w:cs="Arial"/>
              </w:rPr>
            </w:pPr>
          </w:p>
          <w:p w14:paraId="69328D6F" w14:textId="77777777" w:rsidR="00DD5E1A" w:rsidRPr="00E96523" w:rsidRDefault="00DD5E1A" w:rsidP="008C6D09">
            <w:pPr>
              <w:jc w:val="center"/>
              <w:rPr>
                <w:rFonts w:ascii="Tahoma" w:hAnsi="Tahoma" w:cs="Arial"/>
              </w:rPr>
            </w:pPr>
          </w:p>
          <w:p w14:paraId="5368C379" w14:textId="77777777" w:rsidR="00DD5E1A" w:rsidRPr="00E96523" w:rsidRDefault="00DD5E1A" w:rsidP="008C6D09">
            <w:pPr>
              <w:jc w:val="center"/>
              <w:rPr>
                <w:rFonts w:ascii="Tahoma" w:hAnsi="Tahoma" w:cs="Arial"/>
              </w:rPr>
            </w:pPr>
          </w:p>
        </w:tc>
        <w:tc>
          <w:tcPr>
            <w:tcW w:w="539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51FE53A" w14:textId="77777777" w:rsidR="00DD5E1A" w:rsidRPr="00E96523" w:rsidRDefault="00DD5E1A" w:rsidP="008C6D09">
            <w:pPr>
              <w:jc w:val="center"/>
              <w:rPr>
                <w:rFonts w:ascii="Tahoma" w:hAnsi="Tahoma" w:cs="Arial"/>
                <w:i/>
              </w:rPr>
            </w:pPr>
            <w:r w:rsidRPr="00E96523">
              <w:rPr>
                <w:rFonts w:ascii="Tahoma" w:hAnsi="Tahoma" w:cs="Arial"/>
              </w:rPr>
              <w:t>(</w:t>
            </w:r>
            <w:r w:rsidRPr="00E96523">
              <w:rPr>
                <w:rFonts w:ascii="Tahoma" w:hAnsi="Tahoma" w:cs="Arial"/>
                <w:i/>
              </w:rPr>
              <w:t>izpolni vložišče )</w:t>
            </w:r>
          </w:p>
          <w:p w14:paraId="63A9CDF7" w14:textId="77777777" w:rsidR="00DD5E1A" w:rsidRPr="00E96523" w:rsidRDefault="00DD5E1A" w:rsidP="008C6D09">
            <w:pPr>
              <w:jc w:val="center"/>
              <w:rPr>
                <w:rFonts w:ascii="Tahoma" w:hAnsi="Tahoma" w:cs="Arial"/>
                <w:b/>
              </w:rPr>
            </w:pPr>
            <w:r w:rsidRPr="00E96523">
              <w:rPr>
                <w:rFonts w:ascii="Tahoma" w:hAnsi="Tahoma" w:cs="Arial"/>
                <w:b/>
              </w:rPr>
              <w:t>Datum in ura prejema:</w:t>
            </w:r>
          </w:p>
          <w:p w14:paraId="044F6C27" w14:textId="77777777" w:rsidR="00DD5E1A" w:rsidRPr="00E96523" w:rsidRDefault="00DD5E1A" w:rsidP="008C6D09">
            <w:pPr>
              <w:jc w:val="center"/>
              <w:rPr>
                <w:rFonts w:ascii="Tahoma" w:hAnsi="Tahoma" w:cs="Arial"/>
              </w:rPr>
            </w:pPr>
          </w:p>
          <w:p w14:paraId="75F4CB76" w14:textId="77777777" w:rsidR="00DD5E1A" w:rsidRPr="00E96523" w:rsidRDefault="00DD5E1A" w:rsidP="008C6D09">
            <w:pPr>
              <w:jc w:val="center"/>
              <w:rPr>
                <w:rFonts w:ascii="Tahoma" w:hAnsi="Tahoma" w:cs="Arial"/>
              </w:rPr>
            </w:pPr>
          </w:p>
          <w:p w14:paraId="4B2E7004" w14:textId="77777777" w:rsidR="00DD5E1A" w:rsidRPr="00E96523" w:rsidRDefault="00DD5E1A" w:rsidP="008C6D09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DD5E1A" w:rsidRPr="00E96523" w14:paraId="5E631309" w14:textId="77777777" w:rsidTr="008C6D09">
        <w:trPr>
          <w:cantSplit/>
          <w:trHeight w:val="2682"/>
        </w:trPr>
        <w:tc>
          <w:tcPr>
            <w:tcW w:w="9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3E409" w14:textId="77777777" w:rsidR="00DD5E1A" w:rsidRPr="00E96523" w:rsidRDefault="00DD5E1A" w:rsidP="008C6D09">
            <w:pPr>
              <w:jc w:val="center"/>
              <w:rPr>
                <w:rFonts w:ascii="Tahoma" w:hAnsi="Tahoma" w:cs="Arial"/>
                <w:b/>
              </w:rPr>
            </w:pPr>
            <w:r>
              <w:rPr>
                <w:rFonts w:ascii="Tahoma" w:hAnsi="Tahoma" w:cs="Arial"/>
                <w:b/>
              </w:rPr>
              <w:t xml:space="preserve">                   </w:t>
            </w:r>
            <w:r w:rsidRPr="00E96523">
              <w:rPr>
                <w:rFonts w:ascii="Tahoma" w:hAnsi="Tahoma" w:cs="Arial"/>
                <w:b/>
              </w:rPr>
              <w:t>PREJEMNIK</w:t>
            </w:r>
          </w:p>
          <w:p w14:paraId="68F0011D" w14:textId="77777777" w:rsidR="00DD5E1A" w:rsidRPr="00E96523" w:rsidRDefault="00DD5E1A" w:rsidP="008C6D09">
            <w:pPr>
              <w:jc w:val="right"/>
              <w:rPr>
                <w:rFonts w:ascii="Arial" w:hAnsi="Arial" w:cs="Arial"/>
              </w:rPr>
            </w:pPr>
          </w:p>
          <w:p w14:paraId="5A679930" w14:textId="77777777" w:rsidR="00DD5E1A" w:rsidRPr="00E96523" w:rsidRDefault="00DD5E1A" w:rsidP="008C6D09">
            <w:pPr>
              <w:jc w:val="center"/>
              <w:rPr>
                <w:rFonts w:ascii="Tahoma" w:hAnsi="Tahoma" w:cs="Arial"/>
                <w:b/>
                <w:sz w:val="32"/>
                <w:szCs w:val="32"/>
              </w:rPr>
            </w:pPr>
            <w:r>
              <w:rPr>
                <w:rFonts w:ascii="Tahoma" w:hAnsi="Tahoma" w:cs="Arial"/>
                <w:b/>
                <w:sz w:val="32"/>
                <w:szCs w:val="32"/>
              </w:rPr>
              <w:t xml:space="preserve">                            OBČINA CERKNO</w:t>
            </w:r>
          </w:p>
          <w:p w14:paraId="536CB69B" w14:textId="77777777" w:rsidR="00DD5E1A" w:rsidRPr="00E96523" w:rsidRDefault="00DD5E1A" w:rsidP="008C6D09">
            <w:pPr>
              <w:jc w:val="center"/>
              <w:rPr>
                <w:rFonts w:ascii="Tahoma" w:hAnsi="Tahoma" w:cs="Arial"/>
                <w:b/>
                <w:sz w:val="32"/>
                <w:szCs w:val="32"/>
              </w:rPr>
            </w:pPr>
            <w:r>
              <w:rPr>
                <w:rFonts w:ascii="Tahoma" w:hAnsi="Tahoma" w:cs="Arial"/>
                <w:b/>
                <w:sz w:val="32"/>
                <w:szCs w:val="32"/>
              </w:rPr>
              <w:t xml:space="preserve">                              BEVKOVA ULICA 9</w:t>
            </w:r>
          </w:p>
          <w:p w14:paraId="0CA62EEE" w14:textId="77777777" w:rsidR="00DD5E1A" w:rsidRPr="00E96523" w:rsidRDefault="00DD5E1A" w:rsidP="008C6D09">
            <w:pPr>
              <w:jc w:val="center"/>
              <w:rPr>
                <w:rFonts w:ascii="Tahoma" w:hAnsi="Tahoma" w:cs="Arial"/>
                <w:b/>
                <w:sz w:val="32"/>
                <w:szCs w:val="32"/>
              </w:rPr>
            </w:pPr>
            <w:r>
              <w:rPr>
                <w:rFonts w:ascii="Tahoma" w:hAnsi="Tahoma" w:cs="Arial"/>
                <w:b/>
                <w:sz w:val="32"/>
                <w:szCs w:val="32"/>
              </w:rPr>
              <w:t xml:space="preserve">                       5282 CERKNO</w:t>
            </w:r>
          </w:p>
        </w:tc>
      </w:tr>
      <w:tr w:rsidR="00DD5E1A" w:rsidRPr="00E96523" w14:paraId="1CEC5CDB" w14:textId="77777777" w:rsidTr="008C6D09">
        <w:trPr>
          <w:cantSplit/>
          <w:trHeight w:val="45"/>
        </w:trPr>
        <w:tc>
          <w:tcPr>
            <w:tcW w:w="9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DE316A" w14:textId="70853311" w:rsidR="00DD5E1A" w:rsidRPr="002466C4" w:rsidRDefault="00DD5E1A" w:rsidP="00AB0FF2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Arial"/>
                <w:b/>
              </w:rPr>
              <w:t>»</w:t>
            </w:r>
            <w:r w:rsidRPr="002466C4">
              <w:rPr>
                <w:rFonts w:ascii="Tahoma" w:hAnsi="Tahoma" w:cs="Tahoma"/>
                <w:b/>
              </w:rPr>
              <w:t xml:space="preserve">NE ODPIRAJ </w:t>
            </w:r>
            <w:r w:rsidR="00093F0A">
              <w:rPr>
                <w:rFonts w:ascii="Tahoma" w:hAnsi="Tahoma" w:cs="Tahoma"/>
                <w:b/>
              </w:rPr>
              <w:t>–</w:t>
            </w:r>
            <w:r w:rsidRPr="002466C4">
              <w:rPr>
                <w:rFonts w:ascii="Tahoma" w:hAnsi="Tahoma" w:cs="Tahoma"/>
                <w:b/>
              </w:rPr>
              <w:t xml:space="preserve"> </w:t>
            </w:r>
            <w:r w:rsidR="002D6016">
              <w:rPr>
                <w:rFonts w:ascii="Tahoma" w:hAnsi="Tahoma" w:cs="Tahoma"/>
                <w:b/>
              </w:rPr>
              <w:t>Javni razpis kmetijstvo 2025</w:t>
            </w:r>
            <w:r w:rsidRPr="002466C4">
              <w:rPr>
                <w:rFonts w:ascii="Tahoma" w:hAnsi="Tahoma" w:cs="Tahoma"/>
                <w:b/>
              </w:rPr>
              <w:t>«</w:t>
            </w:r>
          </w:p>
          <w:p w14:paraId="7C1A6D9F" w14:textId="77777777" w:rsidR="00DD5E1A" w:rsidRPr="00E96523" w:rsidRDefault="00DD5E1A" w:rsidP="008C6D09">
            <w:pPr>
              <w:spacing w:after="120"/>
              <w:jc w:val="center"/>
              <w:rPr>
                <w:rFonts w:ascii="Novarese" w:hAnsi="Novarese" w:cs="Arial"/>
                <w:b/>
                <w:szCs w:val="20"/>
                <w:lang w:val="en-US"/>
              </w:rPr>
            </w:pPr>
          </w:p>
        </w:tc>
      </w:tr>
    </w:tbl>
    <w:p w14:paraId="32B30D35" w14:textId="77777777" w:rsidR="00DD5E1A" w:rsidRPr="000F1871" w:rsidRDefault="00DD5E1A" w:rsidP="00DD5E1A">
      <w:pPr>
        <w:ind w:left="284"/>
        <w:jc w:val="both"/>
        <w:rPr>
          <w:bCs/>
          <w:iCs/>
        </w:rPr>
      </w:pPr>
    </w:p>
    <w:p w14:paraId="1A0E8751" w14:textId="77777777" w:rsidR="00DD5E1A" w:rsidRPr="003C31C0" w:rsidRDefault="00DD5E1A" w:rsidP="00DD5E1A">
      <w:pPr>
        <w:jc w:val="both"/>
      </w:pPr>
    </w:p>
    <w:p w14:paraId="3A69F8D5" w14:textId="77777777" w:rsidR="008C7B54" w:rsidRDefault="008C7B54"/>
    <w:sectPr w:rsidR="008C7B54" w:rsidSect="002D6016">
      <w:pgSz w:w="16838" w:h="11906" w:orient="landscape" w:code="9"/>
      <w:pgMar w:top="1418" w:right="899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varese">
    <w:altName w:val="Courier New"/>
    <w:charset w:val="00"/>
    <w:family w:val="swiss"/>
    <w:pitch w:val="variable"/>
    <w:sig w:usb0="00000001" w:usb1="00000000" w:usb2="00000000" w:usb3="00000000" w:csb0="0000000B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E1A"/>
    <w:rsid w:val="00093F0A"/>
    <w:rsid w:val="001841A9"/>
    <w:rsid w:val="002D6016"/>
    <w:rsid w:val="004E6126"/>
    <w:rsid w:val="005D2E72"/>
    <w:rsid w:val="0066174C"/>
    <w:rsid w:val="006B7C55"/>
    <w:rsid w:val="007D7217"/>
    <w:rsid w:val="008C7B54"/>
    <w:rsid w:val="00AB0FF2"/>
    <w:rsid w:val="00B66E6D"/>
    <w:rsid w:val="00C02271"/>
    <w:rsid w:val="00DD5E1A"/>
    <w:rsid w:val="00EA5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208CA"/>
  <w15:chartTrackingRefBased/>
  <w15:docId w15:val="{399DDBE5-3DC1-4B62-97D4-5BA250F8E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D5E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Družbene</dc:creator>
  <cp:keywords/>
  <dc:description/>
  <cp:lastModifiedBy>Obcina Cerkno</cp:lastModifiedBy>
  <cp:revision>3</cp:revision>
  <dcterms:created xsi:type="dcterms:W3CDTF">2025-04-23T13:56:00Z</dcterms:created>
  <dcterms:modified xsi:type="dcterms:W3CDTF">2025-04-23T14:17:00Z</dcterms:modified>
</cp:coreProperties>
</file>